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1 – Übung 1- </w:t>
            </w:r>
            <w:r w:rsidR="00CC2E8B" w:rsidRPr="00CC2E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6: „Mein Traumjob-Steckbrief“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1 – Stellenmarktanalyse &amp; Berufsalternativen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CC2E8B" w:rsidRPr="00CC2E8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 – Mein Traumjob-Steckbrief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CC2E8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CC2E8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- 40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CC2E8B" w:rsidRPr="00CC2E8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Partnerinterview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CC2E8B" w:rsidRPr="00CC2E8B" w:rsidRDefault="00CC2E8B" w:rsidP="00CC2E8B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C2E8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entwickeln eine klare, positive Vision ihres Wunschberufs.</w:t>
      </w:r>
    </w:p>
    <w:p w:rsidR="00514520" w:rsidRPr="00514520" w:rsidRDefault="00CC2E8B" w:rsidP="00CC2E8B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CC2E8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lernen, ihre persönlichen Werte, Arbeitsvorlieben und Rahmenbedingungen zu reflektieren und in Form eines Steckbriefs festzuhalten.</w:t>
      </w:r>
      <w:r w:rsidR="007D0056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CC2E8B" w:rsidRPr="00CC2E8B" w:rsidRDefault="00CC2E8B" w:rsidP="00CC2E8B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CC2E8B">
        <w:rPr>
          <w:rFonts w:ascii="Arial" w:hAnsi="Arial" w:cs="Arial"/>
          <w:i/>
          <w:iCs/>
          <w:color w:val="000000"/>
          <w:sz w:val="15"/>
          <w:szCs w:val="15"/>
        </w:rPr>
        <w:t>„Mein Traumjob-Steckbrief“</w:t>
      </w:r>
      <w:r w:rsidRPr="00CC2E8B">
        <w:rPr>
          <w:rFonts w:ascii="Arial" w:hAnsi="Arial" w:cs="Arial"/>
          <w:color w:val="000000"/>
          <w:sz w:val="15"/>
          <w:szCs w:val="15"/>
        </w:rPr>
        <w:t xml:space="preserve"> mit folgenden Feldern:</w:t>
      </w:r>
    </w:p>
    <w:p w:rsidR="00CC2E8B" w:rsidRPr="00CC2E8B" w:rsidRDefault="00CC2E8B" w:rsidP="00CC2E8B">
      <w:pPr>
        <w:pStyle w:val="Standard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Arbeitszeiten (Vollzeit / Teilzeit / Schicht / Gleitzeit)</w:t>
      </w:r>
    </w:p>
    <w:p w:rsidR="00CC2E8B" w:rsidRPr="00CC2E8B" w:rsidRDefault="00CC2E8B" w:rsidP="00CC2E8B">
      <w:pPr>
        <w:pStyle w:val="Standard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Arbeitsort (Büro / Werkstatt / Draußen / Homeoffice)</w:t>
      </w:r>
    </w:p>
    <w:p w:rsidR="00CC2E8B" w:rsidRPr="00CC2E8B" w:rsidRDefault="00CC2E8B" w:rsidP="00CC2E8B">
      <w:pPr>
        <w:pStyle w:val="Standard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Teamgröße (Alleine / Klein / Groß)</w:t>
      </w:r>
    </w:p>
    <w:p w:rsidR="00CC2E8B" w:rsidRPr="00CC2E8B" w:rsidRDefault="00CC2E8B" w:rsidP="00CC2E8B">
      <w:pPr>
        <w:pStyle w:val="Standard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Tätigkeiten (Beschreibung)</w:t>
      </w:r>
    </w:p>
    <w:p w:rsidR="00CC2E8B" w:rsidRPr="00CC2E8B" w:rsidRDefault="00CC2E8B" w:rsidP="00CC2E8B">
      <w:pPr>
        <w:pStyle w:val="Standard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Gehalt (realistische Spanne)</w:t>
      </w:r>
    </w:p>
    <w:p w:rsidR="00CC2E8B" w:rsidRPr="00CC2E8B" w:rsidRDefault="00CC2E8B" w:rsidP="00CC2E8B">
      <w:pPr>
        <w:pStyle w:val="Standard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Wichtig ist mir … / Das will ich nicht …</w:t>
      </w:r>
    </w:p>
    <w:p w:rsidR="00CC2E8B" w:rsidRPr="00CC2E8B" w:rsidRDefault="00CC2E8B" w:rsidP="00CC2E8B">
      <w:pPr>
        <w:pStyle w:val="Standard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Dieser Beruf kommt dem am nächsten …</w:t>
      </w:r>
    </w:p>
    <w:p w:rsidR="00CC2E8B" w:rsidRPr="00CC2E8B" w:rsidRDefault="00CC2E8B" w:rsidP="00CC2E8B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Stifte</w:t>
      </w:r>
    </w:p>
    <w:p w:rsidR="00CC2E8B" w:rsidRPr="00CC2E8B" w:rsidRDefault="00CC2E8B" w:rsidP="00CC2E8B">
      <w:pPr>
        <w:pStyle w:val="Standard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 xml:space="preserve">ggf. </w:t>
      </w:r>
      <w:proofErr w:type="spellStart"/>
      <w:r w:rsidRPr="00CC2E8B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CC2E8B">
        <w:rPr>
          <w:rFonts w:ascii="Arial" w:hAnsi="Arial" w:cs="Arial"/>
          <w:color w:val="000000"/>
          <w:sz w:val="15"/>
          <w:szCs w:val="15"/>
        </w:rPr>
        <w:t>-Beispiel oder Flipchart-Vorlage</w:t>
      </w:r>
    </w:p>
    <w:p w:rsidR="00514520" w:rsidRPr="00514520" w:rsidRDefault="007D005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CC2E8B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CC2E8B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CC2E8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erklärt: „Heute gestalten wir Ihren ganz persönlichen Traumjob – realistisch, aber motivierend.“ Beispiel-Steckbrief zeigen.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406D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Recherchephase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CC2E8B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014137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CC2E8B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CC2E8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den Steckbrief aus. Coach begleitet und stellt Impulsfragen („Was ist Ihnen wichtig?“ / „Was motiviert Sie?“).</w:t>
            </w:r>
          </w:p>
        </w:tc>
      </w:tr>
      <w:tr w:rsidR="00406D60" w:rsidRPr="00514520" w:rsidTr="00CC2E8B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CC2E8B" w:rsidP="00CC2E8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Partnerinterview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406D60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2E8B" w:rsidRPr="00CC2E8B" w:rsidRDefault="00CC2E8B" w:rsidP="00CC2E8B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CC2E8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tauschen ihre Steckbriefe gegenseitig aus. Fragen: „Was gefällt dir an diesem Beruf?“ / „Was könnte ein erster Schritt sein?“</w:t>
            </w:r>
          </w:p>
          <w:p w:rsidR="00406D60" w:rsidRPr="00514520" w:rsidRDefault="00406D60" w:rsidP="00CC2E8B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</w:p>
        </w:tc>
      </w:tr>
      <w:tr w:rsidR="00406D6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406D60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6D60" w:rsidRPr="00514520" w:rsidRDefault="00CC2E8B" w:rsidP="00406D60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6D60" w:rsidRPr="00514520" w:rsidRDefault="00CC2E8B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CC2E8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Gemeinsame Sammlung am Flipchart: „Was war Ihnen am wichtigsten?“ – „Was würden Sie ggf. anpassen?“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CC2E8B" w:rsidRPr="00CC2E8B" w:rsidRDefault="00CC2E8B" w:rsidP="00CC2E8B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Welche Aspekte sind für Sie im Berufsleben unverzichtbar?</w:t>
      </w:r>
    </w:p>
    <w:p w:rsidR="00CC2E8B" w:rsidRPr="00CC2E8B" w:rsidRDefault="00CC2E8B" w:rsidP="00CC2E8B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Welche Kompromisse wären für Sie denkbar?</w:t>
      </w:r>
    </w:p>
    <w:p w:rsidR="00CC2E8B" w:rsidRPr="00CC2E8B" w:rsidRDefault="00CC2E8B" w:rsidP="00CC2E8B">
      <w:pPr>
        <w:pStyle w:val="Standard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Welcher Beruf kommt Ihrer Vorstellung am nächsten?</w:t>
      </w:r>
    </w:p>
    <w:p w:rsidR="00514520" w:rsidRPr="00514520" w:rsidRDefault="007D005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CC2E8B" w:rsidRPr="00CC2E8B" w:rsidRDefault="00CC2E8B" w:rsidP="00CC2E8B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 xml:space="preserve">Der Fokus liegt auf </w:t>
      </w:r>
      <w:r w:rsidRPr="00CC2E8B">
        <w:rPr>
          <w:rFonts w:ascii="Arial" w:hAnsi="Arial" w:cs="Arial"/>
          <w:i/>
          <w:iCs/>
          <w:color w:val="000000"/>
          <w:sz w:val="15"/>
          <w:szCs w:val="15"/>
        </w:rPr>
        <w:t>Wertklärung</w:t>
      </w:r>
      <w:r w:rsidRPr="00CC2E8B">
        <w:rPr>
          <w:rFonts w:ascii="Arial" w:hAnsi="Arial" w:cs="Arial"/>
          <w:color w:val="000000"/>
          <w:sz w:val="15"/>
          <w:szCs w:val="15"/>
        </w:rPr>
        <w:t>, nicht auf „Traumvorstellungen“.</w:t>
      </w:r>
    </w:p>
    <w:p w:rsidR="00CC2E8B" w:rsidRPr="00CC2E8B" w:rsidRDefault="00CC2E8B" w:rsidP="00CC2E8B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 xml:space="preserve">Betone, dass der Steckbrief als </w:t>
      </w:r>
      <w:r w:rsidRPr="00CC2E8B">
        <w:rPr>
          <w:rFonts w:ascii="Arial" w:hAnsi="Arial" w:cs="Arial"/>
          <w:b/>
          <w:bCs/>
          <w:color w:val="000000"/>
          <w:sz w:val="15"/>
          <w:szCs w:val="15"/>
        </w:rPr>
        <w:t>Zielbild</w:t>
      </w:r>
      <w:r w:rsidRPr="00CC2E8B">
        <w:rPr>
          <w:rFonts w:ascii="Arial" w:hAnsi="Arial" w:cs="Arial"/>
          <w:color w:val="000000"/>
          <w:sz w:val="15"/>
          <w:szCs w:val="15"/>
        </w:rPr>
        <w:t xml:space="preserve"> dient, das später im Bewerbungscoaching (Modul 4) weiterverwendet werden kann.</w:t>
      </w:r>
    </w:p>
    <w:p w:rsidR="00CC2E8B" w:rsidRPr="00CC2E8B" w:rsidRDefault="00CC2E8B" w:rsidP="00CC2E8B">
      <w:pPr>
        <w:pStyle w:val="Standard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CC2E8B">
        <w:rPr>
          <w:rFonts w:ascii="Arial" w:hAnsi="Arial" w:cs="Arial"/>
          <w:color w:val="000000"/>
          <w:sz w:val="15"/>
          <w:szCs w:val="15"/>
        </w:rPr>
        <w:t>Optional: Sammle die Steckbriefe anonym und hänge sie als Galerie auf („So vielfältig sind wir!“).</w:t>
      </w:r>
    </w:p>
    <w:p w:rsidR="00514520" w:rsidRPr="00514520" w:rsidRDefault="007D0056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lastRenderedPageBreak/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CC2E8B" w:rsidRPr="00CC2E8B" w:rsidRDefault="00CC2E8B" w:rsidP="00CC2E8B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C2E8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Steckbriefe werden in der Teilnehmerakte abgelegt.</w:t>
      </w:r>
    </w:p>
    <w:p w:rsidR="00514520" w:rsidRPr="00014137" w:rsidRDefault="00CC2E8B" w:rsidP="00CC2E8B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CC2E8B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auffällige Berufsinteressen oder Motivationsschwerpunkte für spätere individuelle Beratung.</w:t>
      </w:r>
    </w:p>
    <w:sectPr w:rsidR="00514520" w:rsidRPr="00014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0056" w:rsidRDefault="007D0056" w:rsidP="00514520">
      <w:r>
        <w:separator/>
      </w:r>
    </w:p>
  </w:endnote>
  <w:endnote w:type="continuationSeparator" w:id="0">
    <w:p w:rsidR="007D0056" w:rsidRDefault="007D0056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4B9A" w:rsidRDefault="00AA4B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4B9A" w:rsidRDefault="00AA4B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4B9A" w:rsidRDefault="00AA4B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0056" w:rsidRDefault="007D0056" w:rsidP="00514520">
      <w:r>
        <w:separator/>
      </w:r>
    </w:p>
  </w:footnote>
  <w:footnote w:type="continuationSeparator" w:id="0">
    <w:p w:rsidR="007D0056" w:rsidRDefault="007D0056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4B9A" w:rsidRDefault="00AA4B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AA4B9A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AA4B9A" w:rsidRDefault="00AA4B9A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AA4B9A">
            <w:rPr>
              <w:sz w:val="16"/>
              <w:szCs w:val="16"/>
            </w:rPr>
            <w:t>Übung 1-6 Mein Traumjob-Steckbrief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A4B9A" w:rsidRDefault="00AA4B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9699F"/>
    <w:multiLevelType w:val="multilevel"/>
    <w:tmpl w:val="ABCE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B318AA"/>
    <w:multiLevelType w:val="multilevel"/>
    <w:tmpl w:val="E79A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0327D"/>
    <w:multiLevelType w:val="multilevel"/>
    <w:tmpl w:val="4CA0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5"/>
  </w:num>
  <w:num w:numId="2" w16cid:durableId="388967320">
    <w:abstractNumId w:val="6"/>
  </w:num>
  <w:num w:numId="3" w16cid:durableId="421074493">
    <w:abstractNumId w:val="8"/>
  </w:num>
  <w:num w:numId="4" w16cid:durableId="581985905">
    <w:abstractNumId w:val="11"/>
  </w:num>
  <w:num w:numId="5" w16cid:durableId="1464542952">
    <w:abstractNumId w:val="2"/>
  </w:num>
  <w:num w:numId="6" w16cid:durableId="2130391041">
    <w:abstractNumId w:val="3"/>
  </w:num>
  <w:num w:numId="7" w16cid:durableId="285741787">
    <w:abstractNumId w:val="12"/>
  </w:num>
  <w:num w:numId="8" w16cid:durableId="86508335">
    <w:abstractNumId w:val="0"/>
  </w:num>
  <w:num w:numId="9" w16cid:durableId="675882646">
    <w:abstractNumId w:val="7"/>
  </w:num>
  <w:num w:numId="10" w16cid:durableId="273094015">
    <w:abstractNumId w:val="1"/>
  </w:num>
  <w:num w:numId="11" w16cid:durableId="1884058017">
    <w:abstractNumId w:val="9"/>
  </w:num>
  <w:num w:numId="12" w16cid:durableId="623848576">
    <w:abstractNumId w:val="4"/>
  </w:num>
  <w:num w:numId="13" w16cid:durableId="1552881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3C6B0B"/>
    <w:rsid w:val="00406D60"/>
    <w:rsid w:val="00514520"/>
    <w:rsid w:val="00587BF6"/>
    <w:rsid w:val="00764C5B"/>
    <w:rsid w:val="007D0056"/>
    <w:rsid w:val="00863D0B"/>
    <w:rsid w:val="00A24FB3"/>
    <w:rsid w:val="00AA4B9A"/>
    <w:rsid w:val="00AC552B"/>
    <w:rsid w:val="00B472AB"/>
    <w:rsid w:val="00C73643"/>
    <w:rsid w:val="00CC2E8B"/>
    <w:rsid w:val="00DF5E2E"/>
    <w:rsid w:val="00E10195"/>
    <w:rsid w:val="00EC22E5"/>
    <w:rsid w:val="00F24B70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1332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2025-10-18T06:18:00Z</dcterms:created>
  <dcterms:modified xsi:type="dcterms:W3CDTF">2025-10-18T06:18:00Z</dcterms:modified>
</cp:coreProperties>
</file>